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9" w:rsidRDefault="005C5BE9" w:rsidP="005C5BE9">
      <w:pPr>
        <w:tabs>
          <w:tab w:val="left" w:pos="851"/>
        </w:tabs>
        <w:spacing w:after="0" w:line="280" w:lineRule="exact"/>
        <w:ind w:firstLine="119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</w:t>
      </w:r>
    </w:p>
    <w:p w:rsidR="005C5BE9" w:rsidRDefault="005C5BE9" w:rsidP="005C5BE9">
      <w:pPr>
        <w:tabs>
          <w:tab w:val="left" w:pos="851"/>
        </w:tabs>
        <w:spacing w:after="0" w:line="280" w:lineRule="exact"/>
        <w:ind w:firstLine="119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приказу начальника</w:t>
      </w:r>
    </w:p>
    <w:p w:rsidR="005C5BE9" w:rsidRDefault="005C5BE9" w:rsidP="005C5BE9">
      <w:pPr>
        <w:tabs>
          <w:tab w:val="left" w:pos="851"/>
        </w:tabs>
        <w:spacing w:after="0" w:line="280" w:lineRule="exact"/>
        <w:ind w:firstLine="119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главного управления</w:t>
      </w:r>
    </w:p>
    <w:p w:rsidR="005C5BE9" w:rsidRDefault="005C5BE9" w:rsidP="005C5BE9">
      <w:pPr>
        <w:tabs>
          <w:tab w:val="left" w:pos="851"/>
        </w:tabs>
        <w:spacing w:after="0" w:line="280" w:lineRule="exact"/>
        <w:ind w:firstLine="119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образования</w:t>
      </w:r>
    </w:p>
    <w:p w:rsidR="005C5BE9" w:rsidRPr="00EB0195" w:rsidRDefault="005C5BE9" w:rsidP="005C5BE9">
      <w:pPr>
        <w:tabs>
          <w:tab w:val="left" w:pos="851"/>
        </w:tabs>
        <w:spacing w:after="0" w:line="280" w:lineRule="exact"/>
        <w:ind w:firstLine="119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17.05.2023  №398</w:t>
      </w:r>
    </w:p>
    <w:p w:rsidR="005C5BE9" w:rsidRDefault="005C5BE9" w:rsidP="005D6D1D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C5BE9" w:rsidRDefault="005C5BE9" w:rsidP="005D6D1D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D6D1D" w:rsidRPr="005D6D1D" w:rsidRDefault="005D6D1D" w:rsidP="005D6D1D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D6D1D">
        <w:rPr>
          <w:rFonts w:ascii="Times New Roman" w:eastAsia="Times New Roman" w:hAnsi="Times New Roman" w:cs="Times New Roman"/>
          <w:b/>
          <w:sz w:val="30"/>
          <w:szCs w:val="30"/>
        </w:rPr>
        <w:t xml:space="preserve">Областная межведомственная программа летней занятости учащихся учреждений образования </w:t>
      </w:r>
    </w:p>
    <w:p w:rsidR="005D6D1D" w:rsidRPr="005D6D1D" w:rsidRDefault="005D6D1D" w:rsidP="005D6D1D">
      <w:pPr>
        <w:spacing w:after="0" w:line="280" w:lineRule="exact"/>
        <w:ind w:left="90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D6D1D">
        <w:rPr>
          <w:rFonts w:ascii="Times New Roman" w:eastAsia="Times New Roman" w:hAnsi="Times New Roman" w:cs="Times New Roman"/>
          <w:b/>
          <w:sz w:val="30"/>
          <w:szCs w:val="30"/>
        </w:rPr>
        <w:t>«Лето на пользу 202</w:t>
      </w:r>
      <w:r w:rsidR="003123DC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5D6D1D">
        <w:rPr>
          <w:rFonts w:ascii="Times New Roman" w:eastAsia="Times New Roman" w:hAnsi="Times New Roman" w:cs="Times New Roman"/>
          <w:b/>
          <w:sz w:val="30"/>
          <w:szCs w:val="30"/>
        </w:rPr>
        <w:t xml:space="preserve">» </w:t>
      </w:r>
    </w:p>
    <w:tbl>
      <w:tblPr>
        <w:tblW w:w="15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79"/>
        <w:gridCol w:w="1190"/>
        <w:gridCol w:w="10"/>
        <w:gridCol w:w="8924"/>
        <w:gridCol w:w="3438"/>
      </w:tblGrid>
      <w:tr w:rsidR="005D6D1D" w:rsidRPr="005D6D1D" w:rsidTr="000C6982">
        <w:trPr>
          <w:jc w:val="center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D1D" w:rsidRPr="005D6D1D" w:rsidRDefault="005D6D1D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1D" w:rsidRPr="005D6D1D" w:rsidRDefault="005D6D1D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1D" w:rsidRPr="005D6D1D" w:rsidRDefault="005D6D1D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1D" w:rsidRPr="005D6D1D" w:rsidRDefault="005D6D1D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Ведомства, структурные подразделения</w:t>
            </w:r>
          </w:p>
          <w:p w:rsidR="005D6D1D" w:rsidRPr="005D6D1D" w:rsidRDefault="005D6D1D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строки МВ)**</w:t>
            </w:r>
          </w:p>
        </w:tc>
      </w:tr>
      <w:tr w:rsidR="00E34AD5" w:rsidRPr="005D6D1D" w:rsidTr="00ED6AD8">
        <w:trPr>
          <w:jc w:val="center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AD5" w:rsidRPr="005D6D1D" w:rsidRDefault="00E34AD5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июнь-август</w:t>
            </w:r>
          </w:p>
          <w:p w:rsidR="00E34AD5" w:rsidRPr="005D6D1D" w:rsidRDefault="00E34AD5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Проект «Профессиональные каникулы»: работа летних профориентационных лагерей на базе учреждений образования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 профориентации</w:t>
            </w:r>
          </w:p>
        </w:tc>
      </w:tr>
      <w:tr w:rsidR="00E34AD5" w:rsidRPr="005D6D1D" w:rsidTr="00ED6AD8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Образовательно-просветительский проект «Профориентационные экскурсии – профессии наших родителей»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учреждения</w:t>
            </w:r>
          </w:p>
        </w:tc>
      </w:tr>
      <w:tr w:rsidR="00E34AD5" w:rsidRPr="005D6D1D" w:rsidTr="00ED6AD8">
        <w:trPr>
          <w:trHeight w:val="377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Творческая акция «ЛЕТОратурный марафон»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5" w:rsidRPr="005D6D1D" w:rsidTr="00ED6AD8">
        <w:trPr>
          <w:trHeight w:val="243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Акция «Пятая четверть»</w:t>
            </w:r>
            <w:r w:rsidRPr="00E3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лагерей с дневных пребыванием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5" w:rsidRPr="005D6D1D" w:rsidTr="00ED6AD8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«Мое безопасное будущее»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5" w:rsidRPr="005D6D1D" w:rsidTr="00ED6AD8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республиканского фестиваля-конкурса «</w:t>
            </w:r>
            <w:proofErr w:type="spellStart"/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Нашчадк</w:t>
            </w:r>
            <w:proofErr w:type="spellEnd"/>
            <w:r w:rsidRPr="00E34A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традыцый</w:t>
            </w: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5" w:rsidRPr="005D6D1D" w:rsidTr="00ED6AD8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D5" w:rsidRPr="005D6D1D" w:rsidRDefault="00E34AD5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34AD5" w:rsidRPr="00E34AD5" w:rsidRDefault="00E34AD5" w:rsidP="00001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34AD5" w:rsidRPr="00E34AD5" w:rsidRDefault="00E34AD5" w:rsidP="0000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5"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«Мисс Онлайн-2023» (этап экспертизы)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D5" w:rsidRPr="00E34AD5" w:rsidRDefault="00E34AD5" w:rsidP="00E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89"/>
          </w:tcPr>
          <w:p w:rsidR="00245C7B" w:rsidRPr="00245C7B" w:rsidRDefault="00245C7B" w:rsidP="00245C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245C7B" w:rsidRPr="00245C7B" w:rsidRDefault="00245C7B" w:rsidP="00245C7B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туристско-краеведческая акция «Созидай ни словом, а делом»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89"/>
          </w:tcPr>
          <w:p w:rsidR="00245C7B" w:rsidRPr="00245C7B" w:rsidRDefault="00245C7B" w:rsidP="00245C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245C7B" w:rsidRPr="00245C7B" w:rsidRDefault="00245C7B" w:rsidP="00245C7B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этап республиканского конкурса «Капитал места»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89"/>
          </w:tcPr>
          <w:p w:rsidR="00245C7B" w:rsidRPr="00245C7B" w:rsidRDefault="00245C7B" w:rsidP="00245C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245C7B" w:rsidRPr="00245C7B" w:rsidRDefault="00245C7B" w:rsidP="00245C7B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Республиканская акция «Я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гэты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край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маю заву» (конкурсы «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Гонар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краю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майго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B30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«Па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старонка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х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дзенн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вандро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ў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ка»</w:t>
            </w:r>
            <w:r w:rsidR="001B30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«Дорогами мира и созидания»</w:t>
            </w:r>
            <w:r w:rsidR="001B30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89"/>
          </w:tcPr>
          <w:p w:rsidR="00245C7B" w:rsidRPr="00245C7B" w:rsidRDefault="00245C7B" w:rsidP="00245C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45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245C7B" w:rsidRPr="00245C7B" w:rsidRDefault="00245C7B" w:rsidP="00245C7B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туристских видеороликов «Путешествуйте вместе с нами!»</w:t>
            </w:r>
            <w:bookmarkStart w:id="0" w:name="_GoBack"/>
            <w:bookmarkEnd w:id="0"/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89"/>
          </w:tcPr>
          <w:p w:rsidR="00245C7B" w:rsidRPr="00245C7B" w:rsidRDefault="00245C7B" w:rsidP="00245C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245C7B" w:rsidRPr="00245C7B" w:rsidRDefault="00245C7B" w:rsidP="0024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Всебелорусская молодежная экспедиция «Маршрутами памяти. Маршрутами единства» (</w:t>
            </w: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творч</w:t>
            </w:r>
            <w:r w:rsidR="00C73E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еские проекты</w:t>
            </w: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5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Познай Родину – воспитай себя», «Натхнены водарам Радзімы», «Скарбонка краязнаўчых знаходак», «Бацько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ўск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наш край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дзівосны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«Герои </w:t>
            </w:r>
            <w:proofErr w:type="spellStart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ли Белорусской», «Туристическая мозаика Беларуси»</w:t>
            </w:r>
            <w:r w:rsidRPr="00245C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1F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71F" w:rsidRPr="005D6D1D" w:rsidRDefault="0021571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21571F" w:rsidRPr="0021571F" w:rsidRDefault="0021571F" w:rsidP="002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21571F" w:rsidRPr="0021571F" w:rsidRDefault="0021571F" w:rsidP="00D4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этап республиканского конкурса по благоустройству и озеленению пришкольных </w:t>
            </w:r>
            <w:r w:rsidRPr="0021571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r w:rsidRPr="002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«Украсим Беларусь цветами»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71F" w:rsidRPr="005D6D1D" w:rsidRDefault="0021571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1F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71F" w:rsidRPr="005D6D1D" w:rsidRDefault="0021571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21571F" w:rsidRPr="0021571F" w:rsidRDefault="0021571F" w:rsidP="002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21571F" w:rsidRPr="0021571F" w:rsidRDefault="0021571F" w:rsidP="0021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этап республиканского агробиологического конкурса «Юный натуралист»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71F" w:rsidRPr="005D6D1D" w:rsidRDefault="0021571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 xml:space="preserve">Республиканский фестиваль «Лето – пора спортивная»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ГОАШС </w:t>
            </w: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</w:tcPr>
          <w:p w:rsidR="00245C7B" w:rsidRPr="006768BC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6768BC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>Проведение физкультурно-оздоровительной и спортивно-массовой работы, праздников, турниров с приглашением лучших спортсменов, ветеранов спорта в рамках работы летних оздоровительных площадок с учетом состояния и наличия  имеющейся спортивной базы учреждений общего среднего образования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45C7B" w:rsidRPr="006768BC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245C7B" w:rsidRPr="006768BC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лучший оздоровительный лагерь в рамках республиканской акции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ГОИРО</w:t>
            </w:r>
          </w:p>
        </w:tc>
      </w:tr>
      <w:tr w:rsidR="00245C7B" w:rsidRPr="005D6D1D" w:rsidTr="00B83D0A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Г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виртуальной мастерской «Серпантин идей» (мастер-классы, лайфхаки по декоративно-прикладному творчеству)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B83D0A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Г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«Лето, книга, я – лучшие друзья»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B83D0A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О, </w:t>
            </w: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</w:tcPr>
          <w:p w:rsidR="00245C7B" w:rsidRPr="005D6D1D" w:rsidRDefault="00245C7B" w:rsidP="00AE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B6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</w:t>
            </w:r>
            <w:r w:rsidR="00CF57A3">
              <w:rPr>
                <w:rFonts w:ascii="Times New Roman" w:eastAsia="Times New Roman" w:hAnsi="Times New Roman" w:cs="Times New Roman"/>
                <w:sz w:val="24"/>
                <w:szCs w:val="24"/>
              </w:rPr>
              <w:t>урс «Мои счастливые моменты лета</w:t>
            </w:r>
            <w:r w:rsidRPr="00AE4B6D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B83D0A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танцевальной аэробики «Танцуйте на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летних оздоровительных площадок на базе учреждений образования, на дворовых территориях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9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районных,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групп в оздоровительные лагеря на базе учреждений образования, спорта, загородные стационарные лагеря с обучающими тематическими программами, а также для воспитанников учреждений дошкольного образования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для воспитанников оздоровительных лагерей всех типов образовательных, познавательных экскурсий по области, республике, посещения исторических памятников, музеев (в том числе школьных) в соответствии с утвержденным республиканским перечнем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лагерей труда и отдыха совместно с предприятиями и организациями, управлениями по труду, занятости и социальной защите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трудовых отрядов, ремонтных бригад, отрядов по благоустройству и озеленению территории, волонтерских отрядов, др.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оборонно-спортивных лагерей с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подчиненных подразделений в/ч </w:t>
            </w: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5525, 120-ой отдельной гвардейской дивизии (г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оздоровительных лагерей гражданско-патриотической, военно-патриотической направленности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45C7B" w:rsidRPr="005D6D1D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к местам боевой и военной славы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45C7B" w:rsidRPr="00B57656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245C7B" w:rsidRPr="00B57656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5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оздоровительных лагерей на базе учреждений образования, стационарных загородных оздоровительных лагерей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оздоровлению, УО, КДН, УГАИ, УВД, УЗ, др.</w:t>
            </w:r>
          </w:p>
        </w:tc>
      </w:tr>
      <w:tr w:rsidR="00245C7B" w:rsidRPr="005D6D1D" w:rsidTr="000C6982">
        <w:trPr>
          <w:jc w:val="center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45C7B" w:rsidRPr="00B57656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245C7B" w:rsidRPr="00B57656" w:rsidRDefault="00245C7B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«Подарим детям праздник»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БДФ</w:t>
            </w:r>
          </w:p>
        </w:tc>
      </w:tr>
      <w:tr w:rsidR="00245C7B" w:rsidRPr="005D6D1D" w:rsidTr="00ED6AD8">
        <w:trPr>
          <w:trHeight w:val="306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B57656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B57656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56">
              <w:rPr>
                <w:rFonts w:ascii="Times New Roman" w:hAnsi="Times New Roman" w:cs="Times New Roman"/>
                <w:sz w:val="24"/>
                <w:szCs w:val="24"/>
              </w:rPr>
              <w:t>Детский праздник «Одна радость на всех – детский смех!», посвященный Международному дню защиты детей и старту летней оздоровительной кампании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F717B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БДФ</w:t>
            </w: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«Зарница» на базе ДРОЦ «</w:t>
            </w:r>
            <w:proofErr w:type="spellStart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Сидельники</w:t>
            </w:r>
            <w:proofErr w:type="spellEnd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БелГУТ</w:t>
            </w:r>
            <w:proofErr w:type="spellEnd"/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ГАИ, МЧС, общественные организации и объединения</w:t>
            </w: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Финал областного конкурса «Славянское единство»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Гала-концерт победителей областного конкурса «Театральный перекресток»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«Взгляд в будущее». Номинация «Мультипликация»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Технопарк «Коралл»</w:t>
            </w: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Участие в российско-белорусском проекте «Поезд памяти»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7B" w:rsidRPr="005D6D1D" w:rsidTr="00ED6AD8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C7B" w:rsidRPr="005D6D1D" w:rsidRDefault="00245C7B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5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245C7B" w:rsidRPr="005537A0" w:rsidRDefault="00245C7B" w:rsidP="00553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Участие в полуфинале республиканского конкурса юных чтецов «Живая классика»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7B" w:rsidRPr="005537A0" w:rsidRDefault="00245C7B" w:rsidP="0055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0">
              <w:rPr>
                <w:rFonts w:ascii="Times New Roman" w:hAnsi="Times New Roman" w:cs="Times New Roman"/>
                <w:sz w:val="24"/>
                <w:szCs w:val="24"/>
              </w:rPr>
              <w:t>Союз писателей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слет юных краеведов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Республиканский туристский слет учащихся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военно-патриотическая игра «Орленок»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профильный туристский лагерь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B04F40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О, </w:t>
            </w:r>
            <w:proofErr w:type="gramStart"/>
            <w:r w:rsidRPr="00B0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B04F40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дистанционный конкурс по интерьерному дизайну и флористике «Зеленый дом»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B04F40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B04F40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областной экологический лагерь «Исследователь»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спортивному ориентированию «Камни Карельского перешейка» (Ленинградская область)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Беларусь по спортивному ориентированию (г</w:t>
            </w:r>
            <w:proofErr w:type="gramStart"/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по спортивному ориентированию  к Республиканской спартакиаде по </w:t>
            </w:r>
            <w:proofErr w:type="spellStart"/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велоориентированию</w:t>
            </w:r>
            <w:proofErr w:type="spellEnd"/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8E734C" w:rsidRPr="008E734C" w:rsidRDefault="008E734C" w:rsidP="008E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E734C" w:rsidRPr="003752C6" w:rsidRDefault="008E734C" w:rsidP="0037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752C6" w:rsidRPr="0037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752C6" w:rsidRPr="003752C6" w:rsidRDefault="003752C6" w:rsidP="002E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C6">
              <w:rPr>
                <w:rFonts w:ascii="Times New Roman" w:hAnsi="Times New Roman"/>
                <w:sz w:val="24"/>
                <w:szCs w:val="24"/>
              </w:rPr>
              <w:t>Областной девятидневный оздоровительный профильный лагерь по основам безопасности жизнедеятельности с круглосуточным пребыванием (совместно с МЧС)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3752C6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3752C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2C6" w:rsidRPr="005D6D1D" w:rsidRDefault="003752C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752C6" w:rsidRPr="003752C6" w:rsidRDefault="003752C6" w:rsidP="0037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752C6" w:rsidRPr="003752C6" w:rsidRDefault="003752C6" w:rsidP="002E4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C6">
              <w:rPr>
                <w:rFonts w:ascii="Times New Roman" w:hAnsi="Times New Roman"/>
                <w:sz w:val="24"/>
                <w:szCs w:val="24"/>
              </w:rPr>
              <w:t>Областная акция «Научные нескучные каникулы-2023» (мастер-классы по направлениям инновационного и технического творчества, областной конкурс проектов «</w:t>
            </w:r>
            <w:proofErr w:type="spellStart"/>
            <w:r w:rsidRPr="003752C6">
              <w:rPr>
                <w:rFonts w:ascii="Times New Roman" w:hAnsi="Times New Roman"/>
                <w:sz w:val="24"/>
                <w:szCs w:val="24"/>
              </w:rPr>
              <w:t>Роболетто</w:t>
            </w:r>
            <w:proofErr w:type="spellEnd"/>
            <w:r w:rsidRPr="003752C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2C6" w:rsidRPr="005D6D1D" w:rsidRDefault="003752C6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C6" w:rsidRPr="005D6D1D" w:rsidTr="002E4C35">
        <w:trPr>
          <w:trHeight w:val="48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2C6" w:rsidRPr="005D6D1D" w:rsidRDefault="003752C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752C6" w:rsidRPr="003752C6" w:rsidRDefault="003752C6" w:rsidP="0037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752C6" w:rsidRPr="003752C6" w:rsidRDefault="003752C6" w:rsidP="002E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C6">
              <w:rPr>
                <w:rFonts w:ascii="Times New Roman" w:hAnsi="Times New Roman"/>
                <w:sz w:val="24"/>
                <w:szCs w:val="24"/>
              </w:rPr>
              <w:t>Областной девятидневный оздоровительный профильный лагерь по работе с одаренными учащимися «</w:t>
            </w:r>
            <w:proofErr w:type="spellStart"/>
            <w:r w:rsidRPr="003752C6">
              <w:rPr>
                <w:rFonts w:ascii="Times New Roman" w:hAnsi="Times New Roman"/>
                <w:sz w:val="24"/>
                <w:szCs w:val="24"/>
              </w:rPr>
              <w:t>Edutainment</w:t>
            </w:r>
            <w:proofErr w:type="spellEnd"/>
            <w:r w:rsidRPr="003752C6">
              <w:rPr>
                <w:rFonts w:ascii="Times New Roman" w:hAnsi="Times New Roman"/>
                <w:sz w:val="24"/>
                <w:szCs w:val="24"/>
              </w:rPr>
              <w:t xml:space="preserve">» с круглосуточным пребыванием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2C6" w:rsidRPr="005D6D1D" w:rsidRDefault="003752C6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E734C" w:rsidRPr="004F00EF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E734C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  <w:p w:rsidR="009E7424" w:rsidRPr="004F00EF" w:rsidRDefault="009E7424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8E734C" w:rsidRPr="00F24F3E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8E734C" w:rsidRPr="00F24F3E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по благоустройству и озеленению территории «Цветы добра»</w:t>
            </w:r>
            <w:r w:rsidRPr="00F24F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8E734C" w:rsidRPr="00F24F3E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8E734C" w:rsidRPr="00F24F3E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F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дистанционный конкурс ландшафтных проектов «Дизайн сада»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экскурсий, занятий с учащимися, посещающими оздоровительные лагеря, на спасательных станциях и постах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ОСВОД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МВ, МН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детский лагерь мира и дружбы «</w:t>
            </w:r>
            <w:proofErr w:type="spell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ФМ, Рогачевский райисполком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межведомственных оздоровительных лагерей на базе учреждений образования, спорта во всех районах области, г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РОЧС, ИДН, РОВД, ОГАИ, в/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5527, 5525, РВК, БРСМ, ОСВОД, БОКК, лицей МЧС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</w:tcPr>
          <w:p w:rsidR="008E734C" w:rsidRPr="005D6D1D" w:rsidRDefault="008E734C" w:rsidP="00E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спартакиада школьников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00"/>
          </w:tcPr>
          <w:p w:rsidR="008E734C" w:rsidRPr="005D6D1D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по легкой атлетике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ГОАШС</w:t>
            </w: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E734C" w:rsidRPr="005D6D1D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34C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4C" w:rsidRPr="005D6D1D" w:rsidRDefault="008E734C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этап республиканской экологической акции по вопросам раздельного сбора отходов и других вторичных материалов «Кто, если не мы!»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734C" w:rsidRPr="005D6D1D" w:rsidRDefault="008E734C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9116AF">
        <w:trPr>
          <w:trHeight w:val="264"/>
          <w:jc w:val="center"/>
        </w:trPr>
        <w:tc>
          <w:tcPr>
            <w:tcW w:w="14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16AF" w:rsidRPr="00FA597C" w:rsidRDefault="009116AF" w:rsidP="0091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116AF" w:rsidRPr="00FA597C" w:rsidRDefault="009116AF" w:rsidP="00FA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7C">
              <w:rPr>
                <w:rFonts w:ascii="Times New Roman" w:hAnsi="Times New Roman" w:cs="Times New Roman"/>
                <w:sz w:val="24"/>
                <w:szCs w:val="24"/>
              </w:rPr>
              <w:t>Онлайн конкурс-марафон поздравительных открыток «</w:t>
            </w:r>
            <w:proofErr w:type="spellStart"/>
            <w:r w:rsidRPr="00FA597C">
              <w:rPr>
                <w:rFonts w:ascii="Times New Roman" w:hAnsi="Times New Roman" w:cs="Times New Roman"/>
                <w:sz w:val="24"/>
                <w:szCs w:val="24"/>
              </w:rPr>
              <w:t>Пашто</w:t>
            </w:r>
            <w:proofErr w:type="spellEnd"/>
            <w:r w:rsidRPr="00FA5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ўка.</w:t>
            </w:r>
            <w:r w:rsidRPr="00FA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FA5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слет учащихся Союз</w:t>
            </w:r>
            <w:r w:rsidR="00B32A9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государства (Псковская область</w:t>
            </w: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Белорусско-российский проект «Поезд Памяти»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профильный оздоровительный лагерь «Юный эколог»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профильный оздоровительный лагерь «Юный исследователь»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DD19C2">
        <w:trPr>
          <w:trHeight w:val="264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6AF" w:rsidRPr="00FA597C" w:rsidRDefault="009116AF" w:rsidP="00F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116AF" w:rsidRPr="00760859" w:rsidRDefault="009116AF" w:rsidP="007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116AF" w:rsidRPr="00760859" w:rsidRDefault="009116AF" w:rsidP="0076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59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юных экологов Беларуси и России «Экология без границ»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6AF" w:rsidRPr="005D6D1D" w:rsidTr="000C6982">
        <w:trPr>
          <w:trHeight w:val="264"/>
          <w:jc w:val="center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9116AF" w:rsidRPr="003861C1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9116AF" w:rsidRPr="003861C1" w:rsidRDefault="009116AF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летних оздоровительных лагерей в НДООЦ «Зубренок»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Дворец</w:t>
            </w:r>
          </w:p>
        </w:tc>
      </w:tr>
      <w:tr w:rsidR="009116AF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9116AF" w:rsidRPr="003861C1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9116AF" w:rsidRPr="003861C1" w:rsidRDefault="009116AF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педагогических команд воспитательно-оздоровительных учреждений образования на базе НДООЦ «Зубренок»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ГОИРО</w:t>
            </w:r>
          </w:p>
        </w:tc>
      </w:tr>
      <w:tr w:rsidR="009116AF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9116AF" w:rsidRPr="003861C1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9116AF" w:rsidRPr="003861C1" w:rsidRDefault="009116AF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республиканского конкурса педагогических команд оздоровительных лагерей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AF" w:rsidRPr="005D6D1D" w:rsidTr="00917023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116AF" w:rsidRPr="00917023" w:rsidRDefault="009116AF" w:rsidP="0091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116AF" w:rsidRPr="00917023" w:rsidRDefault="009116AF" w:rsidP="0091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республиканского конкурса программ объединений по интересам художественного профиля (изобразительное искусство)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AF" w:rsidRPr="005D6D1D" w:rsidTr="00917023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116AF" w:rsidRPr="00917023" w:rsidRDefault="009116AF" w:rsidP="0091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116AF" w:rsidRPr="00917023" w:rsidRDefault="009116AF" w:rsidP="0091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sz w:val="24"/>
                <w:szCs w:val="24"/>
              </w:rPr>
              <w:t>Подведение итогов творческого проекта «Сувенир на всякий случай»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AF" w:rsidRPr="005D6D1D" w:rsidTr="00917023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116AF" w:rsidRPr="00917023" w:rsidRDefault="009116AF" w:rsidP="0091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116AF" w:rsidRPr="00917023" w:rsidRDefault="009116AF" w:rsidP="0091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23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«Во имя мира и созидания»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AF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AF" w:rsidRPr="005D6D1D" w:rsidRDefault="009116AF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116AF" w:rsidRPr="005D6D1D" w:rsidRDefault="009116AF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116AF" w:rsidRPr="005D6D1D" w:rsidRDefault="009116AF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музея энергосбережения для учащихся учреждений образования, посещающих оздоровительные лагеря с дневным пребыванием (по отдельному графику)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6AF" w:rsidRPr="005D6D1D" w:rsidRDefault="009116AF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сборы по спортивному ориентированию (</w:t>
            </w:r>
            <w:proofErr w:type="spellStart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профильный туристский лагерь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30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республиканской экологическ</w:t>
            </w:r>
            <w:r w:rsidR="003078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Сцяжынкамі</w:t>
            </w:r>
            <w:proofErr w:type="spellEnd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Бацькаўшчыны</w:t>
            </w:r>
            <w:proofErr w:type="spellEnd"/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областной экологический лагерь «Экспедиция» (передвижной)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Матчевая встреча юношеских команд городов России и Беларуси по спортивному ориентированию ПРИЗ ПРЖЕВАЛЬСКОГО 2023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соревнования по спортивному ориентированию «Гомельская многодневка»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9"/>
            <w:vAlign w:val="center"/>
          </w:tcPr>
          <w:p w:rsidR="000C3036" w:rsidRPr="000C3036" w:rsidRDefault="000C3036" w:rsidP="000C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по навыкам туризма «Открытый рюкзак»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C3036" w:rsidRPr="00392DF2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C3036" w:rsidRPr="00392DF2" w:rsidRDefault="000C3036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экологический слет «Берега дружбы»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C3036" w:rsidRPr="00392DF2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C3036" w:rsidRPr="00392DF2" w:rsidRDefault="000C3036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экологических фотографий и рисунков «Созидая, не разрушай»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C3036" w:rsidRPr="00392DF2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0C3036" w:rsidRPr="00392DF2" w:rsidRDefault="000C3036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 республиканской экологической акции «</w:t>
            </w:r>
            <w:proofErr w:type="spellStart"/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>Сцяжынкамі</w:t>
            </w:r>
            <w:proofErr w:type="spellEnd"/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>Бацькаўшчыны</w:t>
            </w:r>
            <w:proofErr w:type="spellEnd"/>
            <w:r w:rsidRPr="00392D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 МВ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«Собери портфель первокласснику»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УО, БОКК, БДФ</w:t>
            </w: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межведомственных оздоровительных лагерей на базе учреждений образования, спорта во всех районах области, г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РОЧС, ИДН, РОВД, ОГАИ, РВК, БРСМ, ОСВОД, БОКК</w:t>
            </w: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РН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0C3036" w:rsidRPr="005D6D1D" w:rsidRDefault="000C3036" w:rsidP="005D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оздоровительных лагерей на базе учреждений образования, спорта для подростков </w:t>
            </w:r>
            <w:proofErr w:type="spell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подучетной</w:t>
            </w:r>
            <w:proofErr w:type="spell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во всех районах области, г</w:t>
            </w:r>
            <w:proofErr w:type="gramStart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36" w:rsidRPr="005D6D1D" w:rsidTr="000C6982">
        <w:trPr>
          <w:trHeight w:val="264"/>
          <w:jc w:val="center"/>
        </w:trPr>
        <w:tc>
          <w:tcPr>
            <w:tcW w:w="1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0C3036" w:rsidRPr="005D6D1D" w:rsidRDefault="000C3036" w:rsidP="005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подведение итогов областных летних акций и проектов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36" w:rsidRPr="005D6D1D" w:rsidRDefault="000C3036" w:rsidP="005D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A0B" w:rsidRDefault="005A2A0B" w:rsidP="005D6D1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D1D" w:rsidRPr="005D6D1D" w:rsidRDefault="005D6D1D" w:rsidP="005D6D1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D1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Условные обозначения мероприятий:</w:t>
      </w:r>
    </w:p>
    <w:p w:rsidR="005D6D1D" w:rsidRPr="005D6D1D" w:rsidRDefault="005D6D1D" w:rsidP="005D6D1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D1D" w:rsidRPr="005D6D1D" w:rsidRDefault="005D6D1D" w:rsidP="005D6D1D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 – международные, </w:t>
      </w:r>
      <w:r w:rsidRPr="005D6D1D">
        <w:rPr>
          <w:rFonts w:ascii="Times New Roman" w:eastAsia="Times New Roman" w:hAnsi="Times New Roman" w:cs="Times New Roman"/>
          <w:b/>
          <w:sz w:val="24"/>
          <w:szCs w:val="24"/>
        </w:rPr>
        <w:t>МВ – межведомственные</w:t>
      </w:r>
      <w:r w:rsidRPr="005D6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5D6D1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D6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республиканские, О – областные, РН – районные, Г - городские</w:t>
      </w:r>
    </w:p>
    <w:p w:rsidR="005D6D1D" w:rsidRPr="005D6D1D" w:rsidRDefault="005D6D1D" w:rsidP="005D6D1D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D1D" w:rsidRPr="005D6D1D" w:rsidRDefault="00425BF3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342900" cy="202565"/>
                <wp:effectExtent l="0" t="0" r="19050" b="26035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256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-.3pt;width:27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" fillcolor="#9cc2e5">
                <w10:wrap anchorx="margin"/>
              </v:rect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Дворца творчества детей и молодежи</w:t>
      </w:r>
    </w:p>
    <w:p w:rsidR="005D6D1D" w:rsidRPr="005D6D1D" w:rsidRDefault="00425BF3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342900" cy="202565"/>
                <wp:effectExtent l="0" t="0" r="19050" b="26035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25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12.4pt;width:27pt;height:15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" fillcolor="#a5a5a5">
                <w10:wrap anchorx="margin"/>
              </v:rect>
            </w:pict>
          </mc:Fallback>
        </mc:AlternateContent>
      </w:r>
    </w:p>
    <w:p w:rsidR="005D6D1D" w:rsidRPr="005D6D1D" w:rsidRDefault="005D6D1D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6D1D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центра технического творчества детей и молодежи</w:t>
      </w:r>
    </w:p>
    <w:p w:rsidR="00E26EDF" w:rsidRPr="005D6D1D" w:rsidRDefault="00E26EDF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6D1D" w:rsidRPr="005D6D1D" w:rsidRDefault="00425BF3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342900" cy="202565"/>
                <wp:effectExtent l="0" t="0" r="19050" b="26035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2565"/>
                        </a:xfrm>
                        <a:prstGeom prst="rect">
                          <a:avLst/>
                        </a:prstGeom>
                        <a:solidFill>
                          <a:srgbClr val="FFFF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.75pt;width:27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" fillcolor="#ffff89">
                <w10:wrap anchorx="margin"/>
              </v:rect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 центра туризма и экологии детей и молодежи (туристско-краеведческое направление)</w:t>
      </w:r>
    </w:p>
    <w:p w:rsidR="005D6D1D" w:rsidRPr="005D6D1D" w:rsidRDefault="005D6D1D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6D1D" w:rsidRPr="005D6D1D" w:rsidRDefault="00425BF3" w:rsidP="005D6D1D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342900" cy="202565"/>
                <wp:effectExtent l="0" t="0" r="19050" b="2603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256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-.3pt;width:27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" fillcolor="#f4b083">
                <w10:wrap anchorx="margin"/>
              </v:rect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sz w:val="24"/>
          <w:szCs w:val="24"/>
        </w:rPr>
        <w:t>Мероприятия Гомельского областного</w:t>
      </w:r>
      <w:r w:rsidR="005D6D1D" w:rsidRPr="005D6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центра туризма и экологии </w:t>
      </w:r>
      <w:r w:rsidR="005D6D1D" w:rsidRPr="005D6D1D">
        <w:rPr>
          <w:rFonts w:ascii="Times New Roman" w:eastAsia="Times New Roman" w:hAnsi="Times New Roman" w:cs="Times New Roman"/>
          <w:sz w:val="24"/>
          <w:szCs w:val="24"/>
        </w:rPr>
        <w:t>детей и молодежи (экологическое направление)</w:t>
      </w:r>
    </w:p>
    <w:p w:rsidR="005D6D1D" w:rsidRPr="005D6D1D" w:rsidRDefault="005D6D1D" w:rsidP="005D6D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0E06" w:rsidRDefault="00425BF3" w:rsidP="00000E06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0" r="19050" b="1905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" fillcolor="fuchsia"/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 главного управления образования Гомельского облисполкома</w:t>
      </w:r>
    </w:p>
    <w:p w:rsidR="00000E06" w:rsidRDefault="00000E06" w:rsidP="00000E06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6D1D" w:rsidRPr="00000E06" w:rsidRDefault="005D6D1D" w:rsidP="00000E06">
      <w:pPr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6D1D" w:rsidRDefault="00425BF3" w:rsidP="005D6D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342900" cy="228600"/>
                <wp:effectExtent l="0" t="0" r="19050" b="1905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-1.9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" fillcolor="#36f" strokecolor="#36f"/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sz w:val="24"/>
          <w:szCs w:val="24"/>
        </w:rPr>
        <w:t>Межведомственные мероприятия</w:t>
      </w:r>
    </w:p>
    <w:p w:rsidR="008B695F" w:rsidRPr="005D6D1D" w:rsidRDefault="008B695F" w:rsidP="005D6D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D6D1D" w:rsidRPr="005D6D1D" w:rsidRDefault="00425BF3" w:rsidP="005D6D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0" t="0" r="1905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3.0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" fillcolor="#cff" strokecolor="#fc9"/>
            </w:pict>
          </mc:Fallback>
        </mc:AlternateContent>
      </w:r>
    </w:p>
    <w:p w:rsidR="005D6D1D" w:rsidRPr="005D6D1D" w:rsidRDefault="005D6D1D" w:rsidP="005D6D1D">
      <w:pPr>
        <w:spacing w:after="0" w:line="240" w:lineRule="exac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D1D">
        <w:rPr>
          <w:rFonts w:ascii="Times New Roman" w:eastAsia="Times New Roman" w:hAnsi="Times New Roman" w:cs="Times New Roman"/>
          <w:bCs/>
          <w:sz w:val="24"/>
          <w:szCs w:val="24"/>
        </w:rPr>
        <w:t>Городские, районные мероприятия</w:t>
      </w:r>
    </w:p>
    <w:p w:rsidR="005D6D1D" w:rsidRPr="005D6D1D" w:rsidRDefault="005D6D1D" w:rsidP="005D6D1D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D1D" w:rsidRPr="005D6D1D" w:rsidRDefault="00425BF3" w:rsidP="005D6D1D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342900" cy="240665"/>
                <wp:effectExtent l="5715" t="8890" r="1333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0665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-1.15pt;width:27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" fillcolor="olive"/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Мероприятия Гомельского областного центра физического воспитания и спорта учащихся и студентов</w:t>
      </w:r>
    </w:p>
    <w:p w:rsidR="005D6D1D" w:rsidRPr="005D6D1D" w:rsidRDefault="005D6D1D" w:rsidP="005D6D1D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D1D" w:rsidRPr="005D6D1D" w:rsidRDefault="00425BF3" w:rsidP="005D6D1D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342900" cy="202565"/>
                <wp:effectExtent l="5715" t="8890" r="1333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25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.85pt;width:27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" fillcolor="green">
                <w10:wrap anchorx="margin"/>
              </v:rect>
            </w:pict>
          </mc:Fallback>
        </mc:AlternateContent>
      </w:r>
      <w:r w:rsidR="005D6D1D" w:rsidRPr="005D6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Мероприятия Дома учащихся и работников учреждений профессионального образования </w:t>
      </w:r>
    </w:p>
    <w:p w:rsidR="005D6D1D" w:rsidRPr="005D6D1D" w:rsidRDefault="005D6D1D" w:rsidP="005D6D1D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D1D" w:rsidRPr="005D6D1D" w:rsidRDefault="005D6D1D" w:rsidP="005D6D1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D6D1D">
        <w:rPr>
          <w:rFonts w:ascii="Times New Roman" w:eastAsia="Times New Roman" w:hAnsi="Times New Roman" w:cs="Times New Roman"/>
          <w:b/>
          <w:sz w:val="18"/>
          <w:szCs w:val="18"/>
        </w:rPr>
        <w:t xml:space="preserve">** </w:t>
      </w:r>
      <w:r w:rsidRPr="005D6D1D">
        <w:rPr>
          <w:rFonts w:ascii="Times New Roman" w:eastAsia="Times New Roman" w:hAnsi="Times New Roman" w:cs="Times New Roman"/>
          <w:sz w:val="18"/>
          <w:szCs w:val="18"/>
        </w:rPr>
        <w:t>К ведомствам, структурным подразделениям относятся: главное управление образования (УО), управление здравоохранения (УЗО), УВД, УГАИ, МЧС, КДН, главное управление идеологической работы, культуры и по делам молодежи (ГУ), ГОО РГОО «ОСВОД»,  ОО «БРСМ», «БРПО», «Белорусский детский фонд» (БДФ), «Фонд мира» (ФМ), «Областной совет ветеранов» (ОСВ), «Совет воинов-интернационалистов» (СВИ), Белорусское общество Красного Креста (БОКК)</w:t>
      </w:r>
      <w:proofErr w:type="gramEnd"/>
    </w:p>
    <w:p w:rsidR="00B141D6" w:rsidRDefault="00B141D6"/>
    <w:sectPr w:rsidR="00B141D6" w:rsidSect="005D6D1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D"/>
    <w:rsid w:val="00000E06"/>
    <w:rsid w:val="00001F99"/>
    <w:rsid w:val="00034B2E"/>
    <w:rsid w:val="000652DC"/>
    <w:rsid w:val="000C3036"/>
    <w:rsid w:val="00193000"/>
    <w:rsid w:val="001B306A"/>
    <w:rsid w:val="0021571F"/>
    <w:rsid w:val="00245C7B"/>
    <w:rsid w:val="00254B47"/>
    <w:rsid w:val="00287579"/>
    <w:rsid w:val="002E4C35"/>
    <w:rsid w:val="002E63CC"/>
    <w:rsid w:val="002F7489"/>
    <w:rsid w:val="0030787E"/>
    <w:rsid w:val="003123DC"/>
    <w:rsid w:val="003752C6"/>
    <w:rsid w:val="003861C1"/>
    <w:rsid w:val="00392DF2"/>
    <w:rsid w:val="003B7CA7"/>
    <w:rsid w:val="003C495B"/>
    <w:rsid w:val="00425BF3"/>
    <w:rsid w:val="00430D88"/>
    <w:rsid w:val="00431002"/>
    <w:rsid w:val="004B0BB7"/>
    <w:rsid w:val="004B6EA7"/>
    <w:rsid w:val="004F00EF"/>
    <w:rsid w:val="004F206E"/>
    <w:rsid w:val="00514E9E"/>
    <w:rsid w:val="005537A0"/>
    <w:rsid w:val="005954B8"/>
    <w:rsid w:val="005A2A0B"/>
    <w:rsid w:val="005C5BE9"/>
    <w:rsid w:val="005D6D1D"/>
    <w:rsid w:val="0062543D"/>
    <w:rsid w:val="006514C4"/>
    <w:rsid w:val="006768BC"/>
    <w:rsid w:val="006847B2"/>
    <w:rsid w:val="00695E94"/>
    <w:rsid w:val="00712723"/>
    <w:rsid w:val="0072081E"/>
    <w:rsid w:val="00743EFC"/>
    <w:rsid w:val="007505E9"/>
    <w:rsid w:val="00754C66"/>
    <w:rsid w:val="00760859"/>
    <w:rsid w:val="007E6D38"/>
    <w:rsid w:val="00810344"/>
    <w:rsid w:val="00846A2C"/>
    <w:rsid w:val="00850C51"/>
    <w:rsid w:val="00851EF1"/>
    <w:rsid w:val="008B695F"/>
    <w:rsid w:val="008E2CBE"/>
    <w:rsid w:val="008E734C"/>
    <w:rsid w:val="00901BAF"/>
    <w:rsid w:val="009116AF"/>
    <w:rsid w:val="00917023"/>
    <w:rsid w:val="0093058A"/>
    <w:rsid w:val="00974836"/>
    <w:rsid w:val="00994DDB"/>
    <w:rsid w:val="009C23B4"/>
    <w:rsid w:val="009E5A08"/>
    <w:rsid w:val="009E7424"/>
    <w:rsid w:val="009F17CB"/>
    <w:rsid w:val="00A106A7"/>
    <w:rsid w:val="00A161D4"/>
    <w:rsid w:val="00A876C1"/>
    <w:rsid w:val="00AC2889"/>
    <w:rsid w:val="00AE4B6D"/>
    <w:rsid w:val="00B04F40"/>
    <w:rsid w:val="00B141D6"/>
    <w:rsid w:val="00B32A90"/>
    <w:rsid w:val="00B53D7E"/>
    <w:rsid w:val="00B57656"/>
    <w:rsid w:val="00B733B9"/>
    <w:rsid w:val="00B83D0A"/>
    <w:rsid w:val="00BE383A"/>
    <w:rsid w:val="00BE65D8"/>
    <w:rsid w:val="00C224E2"/>
    <w:rsid w:val="00C73822"/>
    <w:rsid w:val="00C73EAA"/>
    <w:rsid w:val="00CF57A3"/>
    <w:rsid w:val="00D23088"/>
    <w:rsid w:val="00D41021"/>
    <w:rsid w:val="00D42AF9"/>
    <w:rsid w:val="00D46345"/>
    <w:rsid w:val="00D46A59"/>
    <w:rsid w:val="00DD19C2"/>
    <w:rsid w:val="00E03E34"/>
    <w:rsid w:val="00E26EDF"/>
    <w:rsid w:val="00E34AD5"/>
    <w:rsid w:val="00E52041"/>
    <w:rsid w:val="00E574BA"/>
    <w:rsid w:val="00E976DF"/>
    <w:rsid w:val="00ED6AD8"/>
    <w:rsid w:val="00F24F3E"/>
    <w:rsid w:val="00F5661C"/>
    <w:rsid w:val="00F717BB"/>
    <w:rsid w:val="00FA597C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Порошина</cp:lastModifiedBy>
  <cp:revision>2</cp:revision>
  <cp:lastPrinted>2023-05-30T10:21:00Z</cp:lastPrinted>
  <dcterms:created xsi:type="dcterms:W3CDTF">2023-05-30T10:21:00Z</dcterms:created>
  <dcterms:modified xsi:type="dcterms:W3CDTF">2023-05-30T10:21:00Z</dcterms:modified>
</cp:coreProperties>
</file>