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75A8" w:rsidRDefault="00B12A9A">
      <w:pPr>
        <w:spacing w:line="280" w:lineRule="auto"/>
        <w:ind w:left="6096" w:hanging="6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УТВЕРЖДЕНО </w:t>
      </w:r>
    </w:p>
    <w:p w14:paraId="00000002" w14:textId="77777777" w:rsidR="000F75A8" w:rsidRDefault="00B12A9A">
      <w:pPr>
        <w:spacing w:line="280" w:lineRule="auto"/>
        <w:ind w:left="6096" w:hanging="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 начальника </w:t>
      </w:r>
    </w:p>
    <w:p w14:paraId="00000003" w14:textId="77777777" w:rsidR="000F75A8" w:rsidRDefault="00B12A9A">
      <w:pPr>
        <w:spacing w:line="280" w:lineRule="auto"/>
        <w:ind w:left="6096" w:hanging="6"/>
        <w:jc w:val="both"/>
        <w:rPr>
          <w:sz w:val="30"/>
          <w:szCs w:val="30"/>
        </w:rPr>
      </w:pPr>
      <w:r>
        <w:rPr>
          <w:sz w:val="30"/>
          <w:szCs w:val="30"/>
        </w:rPr>
        <w:t>управления образования  Гомельского горисполкома</w:t>
      </w:r>
    </w:p>
    <w:p w14:paraId="00000004" w14:textId="77777777" w:rsidR="000F75A8" w:rsidRDefault="00B12A9A">
      <w:pPr>
        <w:spacing w:line="280" w:lineRule="auto"/>
        <w:ind w:left="6096" w:hanging="6"/>
        <w:jc w:val="both"/>
        <w:rPr>
          <w:sz w:val="30"/>
          <w:szCs w:val="30"/>
        </w:rPr>
      </w:pPr>
      <w:r>
        <w:rPr>
          <w:sz w:val="30"/>
          <w:szCs w:val="30"/>
        </w:rPr>
        <w:t>от 30.09.2024 № 273</w:t>
      </w:r>
    </w:p>
    <w:p w14:paraId="00000005" w14:textId="77777777" w:rsidR="000F75A8" w:rsidRDefault="000F75A8">
      <w:pPr>
        <w:spacing w:line="280" w:lineRule="auto"/>
        <w:ind w:firstLine="5670"/>
      </w:pPr>
    </w:p>
    <w:p w14:paraId="00000006" w14:textId="77777777" w:rsidR="000F75A8" w:rsidRDefault="00B12A9A">
      <w:pPr>
        <w:pStyle w:val="1"/>
        <w:spacing w:line="280" w:lineRule="auto"/>
        <w:rPr>
          <w:sz w:val="30"/>
          <w:szCs w:val="30"/>
        </w:rPr>
      </w:pPr>
      <w:r>
        <w:rPr>
          <w:b w:val="0"/>
          <w:sz w:val="30"/>
          <w:szCs w:val="30"/>
        </w:rPr>
        <w:t xml:space="preserve">ПОЛОЖЕНИЕ </w:t>
      </w:r>
    </w:p>
    <w:p w14:paraId="00000007" w14:textId="77777777" w:rsidR="000F75A8" w:rsidRDefault="00B12A9A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 xml:space="preserve">о городской круглогодичной олимпиаде </w:t>
      </w:r>
    </w:p>
    <w:p w14:paraId="00000008" w14:textId="77777777" w:rsidR="000F75A8" w:rsidRDefault="00B12A9A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 xml:space="preserve">по учебному предмету «Физическая культура и здоровье» </w:t>
      </w:r>
    </w:p>
    <w:p w14:paraId="00000009" w14:textId="77777777" w:rsidR="000F75A8" w:rsidRDefault="00B12A9A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«Чемпион»</w:t>
      </w:r>
    </w:p>
    <w:p w14:paraId="0000000A" w14:textId="77777777" w:rsidR="000F75A8" w:rsidRDefault="000F75A8">
      <w:pPr>
        <w:jc w:val="center"/>
      </w:pPr>
    </w:p>
    <w:p w14:paraId="0000000B" w14:textId="77777777" w:rsidR="000F75A8" w:rsidRDefault="00B12A9A">
      <w:pPr>
        <w:pStyle w:val="1"/>
        <w:jc w:val="both"/>
        <w:rPr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sz w:val="30"/>
          <w:szCs w:val="30"/>
        </w:rPr>
        <w:t>Общие положения</w:t>
      </w:r>
    </w:p>
    <w:p w14:paraId="0000000C" w14:textId="77777777" w:rsidR="000F75A8" w:rsidRDefault="00B12A9A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Городская круглогодичная олимпиада по учебному предмету «Физическая культура и здоровье» «Чемпион» (далее – олимпиада) проводится с целью выявления и поддержки учащихся, проявляющих способности в области физической культуры.</w:t>
      </w:r>
    </w:p>
    <w:p w14:paraId="0000000D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Основными задачами олимпиады яв</w:t>
      </w:r>
      <w:r>
        <w:rPr>
          <w:sz w:val="30"/>
          <w:szCs w:val="30"/>
        </w:rPr>
        <w:t>ляются:</w:t>
      </w:r>
    </w:p>
    <w:p w14:paraId="0000000E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повышение интереса учащихся к изучению учебного предмета «Физическая культура и здоровье»;</w:t>
      </w:r>
    </w:p>
    <w:p w14:paraId="0000000F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подготовка высокомотивированных и одаренных учащихся к участию в областных, республиканских олимпиадах по учебному предмету «Физическая культура и здоровье»,</w:t>
      </w:r>
      <w:r>
        <w:rPr>
          <w:sz w:val="30"/>
          <w:szCs w:val="30"/>
        </w:rPr>
        <w:t xml:space="preserve"> профориентация </w:t>
      </w:r>
      <w:r>
        <w:rPr>
          <w:color w:val="000000"/>
          <w:sz w:val="30"/>
          <w:szCs w:val="30"/>
        </w:rPr>
        <w:t>в выборе будущей профессиональной деятельности в сфере физической культуры и спорта</w:t>
      </w:r>
      <w:r>
        <w:rPr>
          <w:sz w:val="30"/>
          <w:szCs w:val="30"/>
        </w:rPr>
        <w:t>;</w:t>
      </w:r>
    </w:p>
    <w:p w14:paraId="00000010" w14:textId="77777777" w:rsidR="000F75A8" w:rsidRDefault="00B12A9A">
      <w:pPr>
        <w:shd w:val="clear" w:color="auto" w:fill="FFFFFF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стимулирование деятельности педагогических работников по развитию способностей одаренных учащихся;</w:t>
      </w:r>
    </w:p>
    <w:p w14:paraId="00000011" w14:textId="77777777" w:rsidR="000F75A8" w:rsidRDefault="00B12A9A">
      <w:pPr>
        <w:shd w:val="clear" w:color="auto" w:fill="FFFFFF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активизация работы факультативных занятий, объединений п</w:t>
      </w:r>
      <w:r>
        <w:rPr>
          <w:sz w:val="30"/>
          <w:szCs w:val="30"/>
        </w:rPr>
        <w:t>о интересам.</w:t>
      </w:r>
    </w:p>
    <w:p w14:paraId="00000012" w14:textId="77777777" w:rsidR="000F75A8" w:rsidRDefault="00B12A9A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Организатором олимпиады является управление образования Гомельского городского исполнительного комитета, государственное учреждение «Гомельский городской учебно-методический кабинет» (далее – ГГУМК).</w:t>
      </w:r>
    </w:p>
    <w:p w14:paraId="00000013" w14:textId="77777777" w:rsidR="000F75A8" w:rsidRDefault="00B12A9A">
      <w:pPr>
        <w:shd w:val="clear" w:color="auto" w:fill="FFFFFF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Участники олимпиады</w:t>
      </w:r>
    </w:p>
    <w:p w14:paraId="00000014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олимпиаде принимают участие учащиеся </w:t>
      </w:r>
      <w:r>
        <w:rPr>
          <w:sz w:val="30"/>
          <w:szCs w:val="30"/>
        </w:rPr>
        <w:t>V-X классов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всех</w:t>
      </w:r>
      <w:r>
        <w:rPr>
          <w:sz w:val="30"/>
          <w:szCs w:val="30"/>
        </w:rPr>
        <w:t xml:space="preserve"> учреждений общего среднего образования г. Гомеля в </w:t>
      </w:r>
      <w:r>
        <w:rPr>
          <w:b/>
          <w:sz w:val="30"/>
          <w:szCs w:val="30"/>
        </w:rPr>
        <w:t>трех</w:t>
      </w:r>
      <w:r>
        <w:rPr>
          <w:sz w:val="30"/>
          <w:szCs w:val="30"/>
        </w:rPr>
        <w:t xml:space="preserve"> возрастных категориях: V-VI класс, VII-VIII класс, IX-X класс (не более двух учащихся (юноша и девушка) в </w:t>
      </w:r>
      <w:r>
        <w:rPr>
          <w:b/>
          <w:sz w:val="30"/>
          <w:szCs w:val="30"/>
        </w:rPr>
        <w:t>каждой</w:t>
      </w:r>
      <w:r>
        <w:rPr>
          <w:sz w:val="30"/>
          <w:szCs w:val="30"/>
        </w:rPr>
        <w:t xml:space="preserve"> возрастной группе от </w:t>
      </w:r>
      <w:r>
        <w:rPr>
          <w:b/>
          <w:sz w:val="30"/>
          <w:szCs w:val="30"/>
        </w:rPr>
        <w:t>каждого уч</w:t>
      </w:r>
      <w:r>
        <w:rPr>
          <w:b/>
          <w:sz w:val="30"/>
          <w:szCs w:val="30"/>
        </w:rPr>
        <w:t>реждения</w:t>
      </w:r>
      <w:r>
        <w:rPr>
          <w:sz w:val="30"/>
          <w:szCs w:val="30"/>
        </w:rPr>
        <w:t xml:space="preserve">). К участию в олимпиаде допускаются учащиеся учреждений общего среднего образования, </w:t>
      </w:r>
      <w:r>
        <w:rPr>
          <w:sz w:val="30"/>
          <w:szCs w:val="30"/>
        </w:rPr>
        <w:t xml:space="preserve">имеющие </w:t>
      </w:r>
      <w:r>
        <w:rPr>
          <w:b/>
          <w:sz w:val="30"/>
          <w:szCs w:val="30"/>
        </w:rPr>
        <w:t>основную медицинскую группу здоровья</w:t>
      </w:r>
      <w:r>
        <w:rPr>
          <w:sz w:val="30"/>
          <w:szCs w:val="30"/>
        </w:rPr>
        <w:t xml:space="preserve"> для занятий физической культурой  и спортом.</w:t>
      </w:r>
    </w:p>
    <w:p w14:paraId="00000015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участия в олимпиаде учреждения образования представляют заявку в орг</w:t>
      </w:r>
      <w:r>
        <w:rPr>
          <w:sz w:val="30"/>
          <w:szCs w:val="30"/>
        </w:rPr>
        <w:t xml:space="preserve">анизационный комитет в срок до </w:t>
      </w:r>
      <w:r>
        <w:rPr>
          <w:b/>
          <w:sz w:val="30"/>
          <w:szCs w:val="30"/>
        </w:rPr>
        <w:t>07.10.2024.</w:t>
      </w:r>
      <w:r>
        <w:rPr>
          <w:sz w:val="30"/>
          <w:szCs w:val="30"/>
        </w:rPr>
        <w:t xml:space="preserve"> </w:t>
      </w:r>
    </w:p>
    <w:p w14:paraId="00000016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Учащиеся могут участвовать в олимпиаде </w:t>
      </w:r>
      <w:r>
        <w:rPr>
          <w:b/>
          <w:sz w:val="30"/>
          <w:szCs w:val="30"/>
        </w:rPr>
        <w:t>только в своей возрастной группе</w:t>
      </w:r>
      <w:r>
        <w:rPr>
          <w:sz w:val="30"/>
          <w:szCs w:val="30"/>
        </w:rPr>
        <w:t xml:space="preserve">. </w:t>
      </w:r>
    </w:p>
    <w:p w14:paraId="00000017" w14:textId="77777777" w:rsidR="000F75A8" w:rsidRDefault="00B12A9A">
      <w:pPr>
        <w:shd w:val="clear" w:color="auto" w:fill="FFFFFF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Количество этапов, форма и сроки проведения </w:t>
      </w:r>
    </w:p>
    <w:p w14:paraId="00000018" w14:textId="77777777" w:rsidR="000F75A8" w:rsidRDefault="00B12A9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Олимпиада проводится в 3 этапа: </w:t>
      </w:r>
    </w:p>
    <w:p w14:paraId="00000019" w14:textId="77777777" w:rsidR="000F75A8" w:rsidRDefault="00B12A9A">
      <w:pPr>
        <w:shd w:val="clear" w:color="auto" w:fill="FFFFFF"/>
        <w:jc w:val="both"/>
        <w:rPr>
          <w:sz w:val="30"/>
          <w:szCs w:val="30"/>
        </w:rPr>
      </w:pPr>
      <w:r>
        <w:rPr>
          <w:b/>
          <w:sz w:val="30"/>
          <w:szCs w:val="30"/>
        </w:rPr>
        <w:t>первый</w:t>
      </w:r>
      <w:r>
        <w:rPr>
          <w:sz w:val="30"/>
          <w:szCs w:val="30"/>
        </w:rPr>
        <w:t xml:space="preserve"> этап – </w:t>
      </w:r>
      <w:r>
        <w:rPr>
          <w:sz w:val="30"/>
          <w:szCs w:val="30"/>
        </w:rPr>
        <w:t>в период осенних каникул</w:t>
      </w:r>
      <w:r>
        <w:rPr>
          <w:sz w:val="30"/>
          <w:szCs w:val="30"/>
        </w:rPr>
        <w:t>;</w:t>
      </w:r>
    </w:p>
    <w:p w14:paraId="0000001A" w14:textId="77777777" w:rsidR="000F75A8" w:rsidRDefault="00B12A9A">
      <w:pPr>
        <w:shd w:val="clear" w:color="auto" w:fill="FFFFFF"/>
        <w:jc w:val="both"/>
        <w:rPr>
          <w:sz w:val="30"/>
          <w:szCs w:val="30"/>
        </w:rPr>
      </w:pPr>
      <w:r>
        <w:rPr>
          <w:b/>
          <w:sz w:val="30"/>
          <w:szCs w:val="30"/>
        </w:rPr>
        <w:t>второй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этап –</w:t>
      </w:r>
      <w:r>
        <w:rPr>
          <w:sz w:val="30"/>
          <w:szCs w:val="30"/>
        </w:rPr>
        <w:t xml:space="preserve"> в период зимних каникул; </w:t>
      </w:r>
    </w:p>
    <w:p w14:paraId="0000001B" w14:textId="77777777" w:rsidR="000F75A8" w:rsidRDefault="00B12A9A">
      <w:pPr>
        <w:shd w:val="clear" w:color="auto" w:fill="FFFFFF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третий </w:t>
      </w:r>
      <w:r>
        <w:rPr>
          <w:sz w:val="30"/>
          <w:szCs w:val="30"/>
        </w:rPr>
        <w:t xml:space="preserve">(заключительный) этап </w:t>
      </w:r>
      <w:r>
        <w:rPr>
          <w:sz w:val="30"/>
          <w:szCs w:val="30"/>
        </w:rPr>
        <w:t>–</w:t>
      </w:r>
      <w:r>
        <w:rPr>
          <w:sz w:val="30"/>
          <w:szCs w:val="30"/>
        </w:rPr>
        <w:t xml:space="preserve"> в период весенних каникул.</w:t>
      </w:r>
    </w:p>
    <w:p w14:paraId="0000001C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Первый</w:t>
      </w:r>
      <w:r>
        <w:rPr>
          <w:sz w:val="30"/>
          <w:szCs w:val="30"/>
        </w:rPr>
        <w:t xml:space="preserve"> этап (состоит из двух туров):</w:t>
      </w:r>
    </w:p>
    <w:p w14:paraId="0000001D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I тур</w:t>
      </w:r>
      <w:r>
        <w:rPr>
          <w:sz w:val="30"/>
          <w:szCs w:val="30"/>
        </w:rPr>
        <w:t xml:space="preserve"> – тестирование знаний. Проводится в письменной форме и предусматривает выполнение тестовых заданий по разделам учебной программы</w:t>
      </w:r>
      <w:r>
        <w:rPr>
          <w:sz w:val="30"/>
          <w:szCs w:val="30"/>
        </w:rPr>
        <w:t xml:space="preserve"> учебного предмета «Физическая культура и здоровье», учебной программе факультативных занятий «Введение в спортивно-педагогические профессии», учебным программам факультативных занятий спортивной направленности.</w:t>
      </w:r>
    </w:p>
    <w:p w14:paraId="0000001E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Продолжительность I тура составляет 1 астрон</w:t>
      </w:r>
      <w:r>
        <w:rPr>
          <w:sz w:val="30"/>
          <w:szCs w:val="30"/>
        </w:rPr>
        <w:t>омический час.</w:t>
      </w:r>
    </w:p>
    <w:p w14:paraId="0000001F" w14:textId="77777777" w:rsidR="000F75A8" w:rsidRDefault="00B12A9A">
      <w:pPr>
        <w:widowControl w:val="0"/>
        <w:shd w:val="clear" w:color="auto" w:fill="FFFFFF"/>
        <w:ind w:firstLine="709"/>
        <w:jc w:val="both"/>
        <w:rPr>
          <w:i/>
          <w:sz w:val="30"/>
          <w:szCs w:val="30"/>
          <w:u w:val="single"/>
        </w:rPr>
      </w:pPr>
      <w:r>
        <w:rPr>
          <w:b/>
          <w:sz w:val="30"/>
          <w:szCs w:val="30"/>
        </w:rPr>
        <w:t>II тур</w:t>
      </w:r>
      <w:r>
        <w:rPr>
          <w:sz w:val="30"/>
          <w:szCs w:val="30"/>
        </w:rPr>
        <w:t xml:space="preserve"> – плавание на дистанции </w:t>
      </w:r>
      <w:r>
        <w:rPr>
          <w:sz w:val="30"/>
          <w:szCs w:val="30"/>
        </w:rPr>
        <w:t xml:space="preserve">25 метров (V-VI, VII-VIII классы), </w:t>
      </w:r>
      <w:r>
        <w:rPr>
          <w:sz w:val="30"/>
          <w:szCs w:val="30"/>
        </w:rPr>
        <w:t>50 метров</w:t>
      </w:r>
      <w:r>
        <w:rPr>
          <w:sz w:val="30"/>
          <w:szCs w:val="30"/>
        </w:rPr>
        <w:t xml:space="preserve"> (IX-X класс)</w:t>
      </w:r>
      <w:r>
        <w:rPr>
          <w:sz w:val="30"/>
          <w:szCs w:val="30"/>
        </w:rPr>
        <w:t>. Плавание проводится по действующим правилам соревнований. Участники стартуют согласно жеребьевке. Допускается выполнять старт из воды. Участникам разре</w:t>
      </w:r>
      <w:r>
        <w:rPr>
          <w:sz w:val="30"/>
          <w:szCs w:val="30"/>
        </w:rPr>
        <w:t xml:space="preserve">шается использовать любой из спортивных способов плавания, а также их чередование. </w:t>
      </w:r>
    </w:p>
    <w:p w14:paraId="00000020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Второй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этап (состоит из двух туров):</w:t>
      </w:r>
    </w:p>
    <w:p w14:paraId="00000021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 тур</w:t>
      </w:r>
      <w:r>
        <w:rPr>
          <w:sz w:val="30"/>
          <w:szCs w:val="30"/>
        </w:rPr>
        <w:t xml:space="preserve"> – тестирование знаний.</w:t>
      </w:r>
    </w:p>
    <w:p w14:paraId="00000022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II тур</w:t>
      </w:r>
      <w:r>
        <w:rPr>
          <w:sz w:val="30"/>
          <w:szCs w:val="30"/>
        </w:rPr>
        <w:t xml:space="preserve"> (практический) – спортивные игры, комплексное тестирование умений и навыков по 4 спортивным играм (баскетбол, футбол, гандбол, волейбол).</w:t>
      </w:r>
    </w:p>
    <w:p w14:paraId="00000023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Третий</w:t>
      </w:r>
      <w:r>
        <w:rPr>
          <w:sz w:val="30"/>
          <w:szCs w:val="30"/>
        </w:rPr>
        <w:t xml:space="preserve"> этап </w:t>
      </w:r>
      <w:r>
        <w:rPr>
          <w:sz w:val="30"/>
          <w:szCs w:val="30"/>
        </w:rPr>
        <w:t>(состоит из четырех туров)</w:t>
      </w:r>
      <w:r>
        <w:rPr>
          <w:sz w:val="30"/>
          <w:szCs w:val="30"/>
        </w:rPr>
        <w:t>:</w:t>
      </w:r>
    </w:p>
    <w:p w14:paraId="00000024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 тур</w:t>
      </w:r>
      <w:r>
        <w:rPr>
          <w:sz w:val="30"/>
          <w:szCs w:val="30"/>
        </w:rPr>
        <w:t xml:space="preserve"> – тестирование знаний.</w:t>
      </w:r>
    </w:p>
    <w:p w14:paraId="00000025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II тур</w:t>
      </w:r>
      <w:r>
        <w:rPr>
          <w:sz w:val="30"/>
          <w:szCs w:val="30"/>
        </w:rPr>
        <w:t xml:space="preserve"> – плавание на дистанции </w:t>
      </w:r>
      <w:r>
        <w:rPr>
          <w:sz w:val="30"/>
          <w:szCs w:val="30"/>
        </w:rPr>
        <w:t xml:space="preserve">25 метров (V-VI, </w:t>
      </w:r>
      <w:r>
        <w:rPr>
          <w:sz w:val="30"/>
          <w:szCs w:val="30"/>
        </w:rPr>
        <w:t xml:space="preserve">VII-VIII классы), </w:t>
      </w:r>
      <w:r>
        <w:rPr>
          <w:sz w:val="30"/>
          <w:szCs w:val="30"/>
        </w:rPr>
        <w:t>50 метров</w:t>
      </w:r>
      <w:r>
        <w:rPr>
          <w:sz w:val="30"/>
          <w:szCs w:val="30"/>
        </w:rPr>
        <w:t xml:space="preserve"> (IX-X класс). </w:t>
      </w:r>
    </w:p>
    <w:p w14:paraId="00000026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III тур</w:t>
      </w:r>
      <w:r>
        <w:rPr>
          <w:sz w:val="30"/>
          <w:szCs w:val="30"/>
        </w:rPr>
        <w:t xml:space="preserve"> (практический): тестирование физической подготовленности (челночный бег 4х9 м; прыжок в длину с места; подтягивания в висе на перекладине (юноши), поднимание и опускание туловища в положении лежа на спине </w:t>
      </w:r>
      <w:r>
        <w:rPr>
          <w:sz w:val="30"/>
          <w:szCs w:val="30"/>
        </w:rPr>
        <w:t>за 1 минуту (девушки).</w:t>
      </w:r>
    </w:p>
    <w:p w14:paraId="00000027" w14:textId="77777777" w:rsidR="000F75A8" w:rsidRDefault="00B12A9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IV тур</w:t>
      </w:r>
      <w:r>
        <w:rPr>
          <w:sz w:val="30"/>
          <w:szCs w:val="30"/>
        </w:rPr>
        <w:t xml:space="preserve"> (практический): спортивные игры, комплексное тестирование умений и навыков по 4 спортивным играм (баскетбол, футбол, гандбол, волейбол).</w:t>
      </w:r>
    </w:p>
    <w:p w14:paraId="00000028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участия в практических турах каждому участнику необходимо иметь спортивную форму и сп</w:t>
      </w:r>
      <w:r>
        <w:rPr>
          <w:sz w:val="30"/>
          <w:szCs w:val="30"/>
        </w:rPr>
        <w:t>ортивную обувь с нескользкой подошвой. Для посещения бассейна – плавки или купальник, мыло, мочалку, полотенце, шапочку и очки (при необходимости) для плавания, сменную обувь.</w:t>
      </w:r>
    </w:p>
    <w:p w14:paraId="00000029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Дата, время и место проведения этапов олимпиады доводятся до учреждений образова</w:t>
      </w:r>
      <w:r>
        <w:rPr>
          <w:sz w:val="30"/>
          <w:szCs w:val="30"/>
        </w:rPr>
        <w:t xml:space="preserve">ния за </w:t>
      </w:r>
      <w:r>
        <w:rPr>
          <w:b/>
          <w:sz w:val="30"/>
          <w:szCs w:val="30"/>
        </w:rPr>
        <w:t>10 дней до проведения</w:t>
      </w:r>
      <w:r>
        <w:rPr>
          <w:sz w:val="30"/>
          <w:szCs w:val="30"/>
        </w:rPr>
        <w:t>.</w:t>
      </w:r>
    </w:p>
    <w:p w14:paraId="0000002A" w14:textId="77777777" w:rsidR="000F75A8" w:rsidRDefault="00B12A9A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Руководство организацией и проведением олимпиады</w:t>
      </w:r>
    </w:p>
    <w:p w14:paraId="0000002B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организации, проведения, подведения итогов олимпиады формируется организационный комитет.</w:t>
      </w:r>
    </w:p>
    <w:p w14:paraId="0000002C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Организационный комитет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определяет и контролирует порядок организации и проведения олимпиады, формирует состав жюри. Определяет даты проведения этапов олимпиады, площадки для проведения олимпиады и доводит до сведения заинтересованных. О</w:t>
      </w:r>
      <w:r>
        <w:rPr>
          <w:sz w:val="30"/>
          <w:szCs w:val="30"/>
        </w:rPr>
        <w:t>беспечивает заданиями участников олимпиады</w:t>
      </w:r>
      <w:r>
        <w:rPr>
          <w:sz w:val="30"/>
          <w:szCs w:val="30"/>
        </w:rPr>
        <w:t>.</w:t>
      </w:r>
    </w:p>
    <w:p w14:paraId="0000002D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Общее руководство организацией и проведением этапов олимпиады осуществляют члены оргкомитета совместно с местным оргкомитетом.</w:t>
      </w:r>
    </w:p>
    <w:p w14:paraId="0000002E" w14:textId="77777777" w:rsidR="000F75A8" w:rsidRDefault="00B12A9A">
      <w:pPr>
        <w:spacing w:line="228" w:lineRule="auto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Местный оргкомитет</w:t>
      </w:r>
      <w:r>
        <w:rPr>
          <w:sz w:val="30"/>
          <w:szCs w:val="30"/>
        </w:rPr>
        <w:t>:</w:t>
      </w:r>
    </w:p>
    <w:p w14:paraId="0000002F" w14:textId="77777777" w:rsidR="000F75A8" w:rsidRDefault="00B12A9A">
      <w:pPr>
        <w:spacing w:line="228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 регистрацию участников олимпиады;</w:t>
      </w:r>
    </w:p>
    <w:p w14:paraId="00000030" w14:textId="77777777" w:rsidR="000F75A8" w:rsidRDefault="00B12A9A">
      <w:pPr>
        <w:spacing w:line="228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обеспечивает надлежащее размещение участников, руководителей </w:t>
      </w:r>
      <w:r>
        <w:rPr>
          <w:sz w:val="30"/>
          <w:szCs w:val="30"/>
        </w:rPr>
        <w:t>команд и членов жюри;</w:t>
      </w:r>
    </w:p>
    <w:p w14:paraId="00000031" w14:textId="77777777" w:rsidR="000F75A8" w:rsidRDefault="00B12A9A">
      <w:pPr>
        <w:spacing w:line="226" w:lineRule="auto"/>
        <w:ind w:right="-29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вносит предложения в программу проведения этапов олимпиады, участвует в организации и проведении олимпиады;</w:t>
      </w:r>
    </w:p>
    <w:p w14:paraId="00000032" w14:textId="77777777" w:rsidR="000F75A8" w:rsidRDefault="00B12A9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предоставляет помещения для проведения туров, работы жюри, членов оргкомитета, уполномоченных представителей, ответственных за</w:t>
      </w:r>
      <w:r>
        <w:rPr>
          <w:sz w:val="30"/>
          <w:szCs w:val="30"/>
        </w:rPr>
        <w:t xml:space="preserve"> ведение базы данных участников;</w:t>
      </w:r>
    </w:p>
    <w:p w14:paraId="00000033" w14:textId="77777777" w:rsidR="000F75A8" w:rsidRDefault="00B12A9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создает условия для хранения олимпиадных заданий, работ участников олимпиады; </w:t>
      </w:r>
    </w:p>
    <w:p w14:paraId="00000034" w14:textId="77777777" w:rsidR="000F75A8" w:rsidRDefault="00B12A9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готовит схему рассадки участников олимпиады в кабинетах для проведения теоретического тура;</w:t>
      </w:r>
    </w:p>
    <w:p w14:paraId="00000035" w14:textId="77777777" w:rsidR="000F75A8" w:rsidRDefault="00B12A9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 спортивным инвентарем и оборудованием, необходимым для проведения туров олимпиады;</w:t>
      </w:r>
    </w:p>
    <w:p w14:paraId="00000036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проводит беседу с участниками по правилам безопасного поведения, правилам пожарной безопасности;</w:t>
      </w:r>
    </w:p>
    <w:p w14:paraId="00000037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назначает ответственных за сопровождение туров олимпиады из чис</w:t>
      </w:r>
      <w:r>
        <w:rPr>
          <w:sz w:val="30"/>
          <w:szCs w:val="30"/>
        </w:rPr>
        <w:t>ла педагогических работников государственного учреждения образования, на базе которого проводится олимпиада, организовывает их работу;</w:t>
      </w:r>
    </w:p>
    <w:p w14:paraId="00000038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 ответственных за ведение базы данных участников  персональными компьютерами и множительной техникой;</w:t>
      </w:r>
    </w:p>
    <w:p w14:paraId="00000039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обеспеч</w:t>
      </w:r>
      <w:r>
        <w:rPr>
          <w:sz w:val="30"/>
          <w:szCs w:val="30"/>
        </w:rPr>
        <w:t>ивает дежурство (в том числе медперсонала и педагога-психолога) в учреждении образования.</w:t>
      </w:r>
    </w:p>
    <w:p w14:paraId="0000003A" w14:textId="77777777" w:rsidR="000F75A8" w:rsidRDefault="00B12A9A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Права и обязанности участников олимпиады</w:t>
      </w:r>
    </w:p>
    <w:p w14:paraId="0000003B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время проведения туров участник </w:t>
      </w:r>
      <w:r>
        <w:rPr>
          <w:b/>
          <w:sz w:val="30"/>
          <w:szCs w:val="30"/>
        </w:rPr>
        <w:t>имеет право</w:t>
      </w:r>
      <w:r>
        <w:rPr>
          <w:sz w:val="30"/>
          <w:szCs w:val="30"/>
        </w:rPr>
        <w:t>:</w:t>
      </w:r>
    </w:p>
    <w:p w14:paraId="0000003C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задавать председателю жюри, членам жюри вопросы по условию заданий туров;</w:t>
      </w:r>
    </w:p>
    <w:p w14:paraId="0000003D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пок</w:t>
      </w:r>
      <w:r>
        <w:rPr>
          <w:sz w:val="30"/>
          <w:szCs w:val="30"/>
        </w:rPr>
        <w:t>идать место выполнения олимпиадного задания в исключительных случаях с разрешения и в сопровождении лица, ответственного за сопровождение тура;</w:t>
      </w:r>
    </w:p>
    <w:p w14:paraId="0000003E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пользоваться необходимым для выполнения олимпиадных заданий </w:t>
      </w:r>
      <w:r>
        <w:rPr>
          <w:sz w:val="30"/>
          <w:szCs w:val="30"/>
        </w:rPr>
        <w:lastRenderedPageBreak/>
        <w:t>спортивным оборудованием и инвентарем;</w:t>
      </w:r>
    </w:p>
    <w:p w14:paraId="0000003F" w14:textId="77777777" w:rsidR="000F75A8" w:rsidRDefault="00B12A9A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Во время пров</w:t>
      </w:r>
      <w:r>
        <w:rPr>
          <w:sz w:val="30"/>
          <w:szCs w:val="30"/>
        </w:rPr>
        <w:t xml:space="preserve">едения туров участник </w:t>
      </w:r>
      <w:r>
        <w:rPr>
          <w:b/>
          <w:sz w:val="30"/>
          <w:szCs w:val="30"/>
        </w:rPr>
        <w:t>обязан</w:t>
      </w:r>
      <w:r>
        <w:rPr>
          <w:sz w:val="30"/>
          <w:szCs w:val="30"/>
        </w:rPr>
        <w:t>:</w:t>
      </w:r>
    </w:p>
    <w:p w14:paraId="00000040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соблюдать выполнение программы проведения олимпиады;</w:t>
      </w:r>
    </w:p>
    <w:p w14:paraId="00000041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соблюдать правила безопасного поведения в местах проведения соревнований, правила пожарной безопасности;</w:t>
      </w:r>
    </w:p>
    <w:p w14:paraId="00000042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перед началом выполнения тестовых упражнений самостоятельно выполнит</w:t>
      </w:r>
      <w:r>
        <w:rPr>
          <w:sz w:val="30"/>
          <w:szCs w:val="30"/>
        </w:rPr>
        <w:t>ь разминку.</w:t>
      </w:r>
    </w:p>
    <w:p w14:paraId="00000043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 может быть </w:t>
      </w:r>
      <w:r>
        <w:rPr>
          <w:b/>
          <w:sz w:val="30"/>
          <w:szCs w:val="30"/>
        </w:rPr>
        <w:t>отстранен</w:t>
      </w:r>
      <w:r>
        <w:rPr>
          <w:sz w:val="30"/>
          <w:szCs w:val="30"/>
        </w:rPr>
        <w:t xml:space="preserve"> от участия в олимпиаде в случае:</w:t>
      </w:r>
    </w:p>
    <w:p w14:paraId="00000044" w14:textId="77777777" w:rsidR="000F75A8" w:rsidRDefault="00B12A9A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отсутствия медицинской справки, разрешающей участие в олимпиаде и посещение бассейна;</w:t>
      </w:r>
    </w:p>
    <w:p w14:paraId="00000045" w14:textId="77777777" w:rsidR="000F75A8" w:rsidRDefault="00B12A9A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отсутствия спортивной формы и обуви;</w:t>
      </w:r>
    </w:p>
    <w:p w14:paraId="00000046" w14:textId="77777777" w:rsidR="000F75A8" w:rsidRDefault="00B12A9A">
      <w:pPr>
        <w:widowControl w:val="0"/>
        <w:shd w:val="clear" w:color="auto" w:fill="FFFFFF"/>
        <w:tabs>
          <w:tab w:val="left" w:pos="74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отсутствия плавок или купальника, мыла, мочалки, полотенца</w:t>
      </w:r>
      <w:r>
        <w:rPr>
          <w:sz w:val="30"/>
          <w:szCs w:val="30"/>
        </w:rPr>
        <w:t>, шапочки и сменной обуви для плавания;</w:t>
      </w:r>
    </w:p>
    <w:p w14:paraId="00000047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опоздания на очередной тур без уважительной причины; </w:t>
      </w:r>
    </w:p>
    <w:p w14:paraId="00000048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нарушения порядка проведения олимпиады;</w:t>
      </w:r>
    </w:p>
    <w:p w14:paraId="00000049" w14:textId="77777777" w:rsidR="000F75A8" w:rsidRDefault="00B12A9A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умышленной порчи спортивного или другого оборудования и инвентаря;</w:t>
      </w:r>
    </w:p>
    <w:p w14:paraId="0000004A" w14:textId="77777777" w:rsidR="000F75A8" w:rsidRDefault="00B12A9A">
      <w:pPr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>выявления признаков респираторных инфекций (кашель, насморк, повышенная температура тела и т.д.).</w:t>
      </w:r>
    </w:p>
    <w:p w14:paraId="0000004B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время проведения теоретического тура участнику </w:t>
      </w:r>
      <w:r>
        <w:rPr>
          <w:b/>
          <w:sz w:val="30"/>
          <w:szCs w:val="30"/>
        </w:rPr>
        <w:t>запрещено</w:t>
      </w:r>
      <w:r>
        <w:rPr>
          <w:sz w:val="30"/>
          <w:szCs w:val="30"/>
        </w:rPr>
        <w:t>:</w:t>
      </w:r>
    </w:p>
    <w:p w14:paraId="0000004C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делать пометки на титульном листе работы;</w:t>
      </w:r>
    </w:p>
    <w:p w14:paraId="0000004D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пользоваться книгами, справочниками, другими письменным</w:t>
      </w:r>
      <w:r>
        <w:rPr>
          <w:sz w:val="30"/>
          <w:szCs w:val="30"/>
        </w:rPr>
        <w:t xml:space="preserve">и и печатными материалами; </w:t>
      </w:r>
    </w:p>
    <w:p w14:paraId="0000004E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иметь при себе электронные носители информации и устройства связи (электронная записная книжка, флэш-диск, мобильный телефон, CD-R/W диски и др.);</w:t>
      </w:r>
    </w:p>
    <w:p w14:paraId="0000004F" w14:textId="77777777" w:rsidR="000F75A8" w:rsidRDefault="00B12A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разговаривать, менять место расположения без разрешения лица, ответственного за с</w:t>
      </w:r>
      <w:r>
        <w:rPr>
          <w:sz w:val="30"/>
          <w:szCs w:val="30"/>
        </w:rPr>
        <w:t>опровождения тура;</w:t>
      </w:r>
    </w:p>
    <w:p w14:paraId="00000050" w14:textId="77777777" w:rsidR="000F75A8" w:rsidRDefault="00B12A9A">
      <w:pPr>
        <w:widowControl w:val="0"/>
        <w:shd w:val="clear" w:color="auto" w:fill="FFFFFF"/>
        <w:tabs>
          <w:tab w:val="left" w:pos="749"/>
        </w:tabs>
        <w:spacing w:before="29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обмениваться информацией с другими участниками.</w:t>
      </w:r>
    </w:p>
    <w:p w14:paraId="00000051" w14:textId="77777777" w:rsidR="000F75A8" w:rsidRDefault="00B12A9A">
      <w:pPr>
        <w:shd w:val="clear" w:color="auto" w:fill="FFFFFF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Порядок работы Жюри </w:t>
      </w:r>
    </w:p>
    <w:p w14:paraId="00000052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Состав жюри для каждого этапа олимпиады утверждается председателем оргкомитета.</w:t>
      </w:r>
    </w:p>
    <w:p w14:paraId="00000053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Жюри проверяет и оценивает работы в день проведения соответствующего этапа олимпиады. Председатель жюри распределяет членов жюри для проверки и оценивания работ. Члены жюри несут ответственность за качество проверки и оценивания олимпиадных заданий. </w:t>
      </w:r>
    </w:p>
    <w:p w14:paraId="00000054" w14:textId="77777777" w:rsidR="000F75A8" w:rsidRDefault="00B12A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вр</w:t>
      </w:r>
      <w:r>
        <w:rPr>
          <w:sz w:val="30"/>
          <w:szCs w:val="30"/>
        </w:rPr>
        <w:t>емя проведения практических туров протоколы заполняются членом жюри, который оценивает определенное тестовое упражнение, по окончанию тура члены жюри сдают протоколы председателю оргкомитета.</w:t>
      </w:r>
    </w:p>
    <w:p w14:paraId="00000055" w14:textId="77777777" w:rsidR="000F75A8" w:rsidRDefault="00B12A9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об итогах соответствующего этапа олимпиады размещаетс</w:t>
      </w:r>
      <w:r>
        <w:rPr>
          <w:sz w:val="30"/>
          <w:szCs w:val="30"/>
        </w:rPr>
        <w:t>я на сайте ГГУМК (gomelumk.guo.by) в разделе «Конкурсы».</w:t>
      </w:r>
    </w:p>
    <w:p w14:paraId="00000056" w14:textId="77777777" w:rsidR="000F75A8" w:rsidRDefault="00B12A9A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Порядок ознакомления участников с результатами оценивания олимпиадных заданий и рассмотрения жюри обращений участников по вопросам оценивания выполненных ими олимпиадных заданий</w:t>
      </w:r>
    </w:p>
    <w:p w14:paraId="00000057" w14:textId="77777777" w:rsidR="000F75A8" w:rsidRDefault="00B12A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завершении всех эт</w:t>
      </w:r>
      <w:r>
        <w:rPr>
          <w:sz w:val="30"/>
          <w:szCs w:val="30"/>
        </w:rPr>
        <w:t xml:space="preserve">апов олимпиады в установленное оргкомитетом время участники имеют право просмотреть свои работы (тесты), задать вопросы жюри, если они возникли в ходе ознакомления. </w:t>
      </w:r>
    </w:p>
    <w:p w14:paraId="00000058" w14:textId="77777777" w:rsidR="000F75A8" w:rsidRDefault="00B12A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результатами практических туров каждый участник знакомится непосредственно после выполне</w:t>
      </w:r>
      <w:r>
        <w:rPr>
          <w:sz w:val="30"/>
          <w:szCs w:val="30"/>
        </w:rPr>
        <w:t xml:space="preserve">ния заданий тура. </w:t>
      </w:r>
    </w:p>
    <w:p w14:paraId="00000059" w14:textId="77777777" w:rsidR="000F75A8" w:rsidRDefault="00B12A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Обращение участников по вопросу оценивания выполненных ими олимпиадных заданий рассматриваются теми членами жюри, которые их оценивали.</w:t>
      </w:r>
    </w:p>
    <w:p w14:paraId="0000005A" w14:textId="77777777" w:rsidR="000F75A8" w:rsidRDefault="00B12A9A">
      <w:pPr>
        <w:shd w:val="clear" w:color="auto" w:fill="FFFFFF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Права и обязанности участников олимпиады</w:t>
      </w:r>
    </w:p>
    <w:p w14:paraId="0000005B" w14:textId="77777777" w:rsidR="000F75A8" w:rsidRDefault="00B12A9A">
      <w:pPr>
        <w:shd w:val="clear" w:color="auto" w:fill="FFFFFF"/>
        <w:tabs>
          <w:tab w:val="left" w:pos="8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Участнику олимпиады </w:t>
      </w:r>
      <w:r>
        <w:rPr>
          <w:sz w:val="30"/>
          <w:szCs w:val="30"/>
          <w:u w:val="single"/>
        </w:rPr>
        <w:t>запрещается:</w:t>
      </w:r>
      <w:r>
        <w:rPr>
          <w:sz w:val="30"/>
          <w:szCs w:val="30"/>
        </w:rPr>
        <w:t xml:space="preserve"> приносить и использовать учебники, тетради, дополнительную литературу, электронные носители информации, мобильные телефоны, разговаривать, пересаживаться без разрешения, обмениваться записями с другими участниками.</w:t>
      </w:r>
    </w:p>
    <w:p w14:paraId="0000005C" w14:textId="77777777" w:rsidR="000F75A8" w:rsidRDefault="00B12A9A">
      <w:pPr>
        <w:shd w:val="clear" w:color="auto" w:fill="FFFFFF"/>
        <w:tabs>
          <w:tab w:val="left" w:pos="8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 олимпиады </w:t>
      </w:r>
      <w:r>
        <w:rPr>
          <w:sz w:val="30"/>
          <w:szCs w:val="30"/>
          <w:u w:val="single"/>
        </w:rPr>
        <w:t>обязан:</w:t>
      </w:r>
      <w:r>
        <w:rPr>
          <w:sz w:val="30"/>
          <w:szCs w:val="30"/>
        </w:rPr>
        <w:t xml:space="preserve"> соблюдать пра</w:t>
      </w:r>
      <w:r>
        <w:rPr>
          <w:sz w:val="30"/>
          <w:szCs w:val="30"/>
        </w:rPr>
        <w:t>вила безопасного поведения в период проведения олимпиады.</w:t>
      </w:r>
    </w:p>
    <w:p w14:paraId="0000005D" w14:textId="77777777" w:rsidR="000F75A8" w:rsidRDefault="00B12A9A">
      <w:pPr>
        <w:shd w:val="clear" w:color="auto" w:fill="FFFFFF"/>
        <w:tabs>
          <w:tab w:val="left" w:pos="8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 олимпиады </w:t>
      </w:r>
      <w:r>
        <w:rPr>
          <w:sz w:val="30"/>
          <w:szCs w:val="30"/>
          <w:u w:val="single"/>
        </w:rPr>
        <w:t>имеет право:</w:t>
      </w:r>
      <w:r>
        <w:rPr>
          <w:sz w:val="30"/>
          <w:szCs w:val="30"/>
        </w:rPr>
        <w:t xml:space="preserve"> покидать место выполнения задания в исключительных случаях с разрешения ответственного                 за проведение олимпиады.</w:t>
      </w:r>
    </w:p>
    <w:p w14:paraId="0000005E" w14:textId="77777777" w:rsidR="000F75A8" w:rsidRDefault="00B12A9A">
      <w:pPr>
        <w:shd w:val="clear" w:color="auto" w:fill="FFFFFF"/>
        <w:tabs>
          <w:tab w:val="left" w:pos="8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 </w:t>
      </w:r>
      <w:r>
        <w:rPr>
          <w:sz w:val="30"/>
          <w:szCs w:val="30"/>
          <w:u w:val="single"/>
        </w:rPr>
        <w:t>может быть отстранен</w:t>
      </w:r>
      <w:r>
        <w:rPr>
          <w:sz w:val="30"/>
          <w:szCs w:val="30"/>
        </w:rPr>
        <w:t xml:space="preserve"> от участ</w:t>
      </w:r>
      <w:r>
        <w:rPr>
          <w:sz w:val="30"/>
          <w:szCs w:val="30"/>
        </w:rPr>
        <w:t>ия в олимпиаде за опоздание без уважительной причины, нарушение порядка проведения олимпиады, установленного данным Положением, умышленную порчу имущества          и оборудования.</w:t>
      </w:r>
    </w:p>
    <w:p w14:paraId="0000005F" w14:textId="77777777" w:rsidR="000F75A8" w:rsidRDefault="00B12A9A">
      <w:pPr>
        <w:shd w:val="clear" w:color="auto" w:fill="FFFFFF"/>
        <w:ind w:right="413"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Подведение итогов олимпиады</w:t>
      </w:r>
    </w:p>
    <w:p w14:paraId="00000060" w14:textId="77777777" w:rsidR="000F75A8" w:rsidRDefault="00B12A9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Места определяются </w:t>
      </w:r>
      <w:r>
        <w:rPr>
          <w:b/>
          <w:color w:val="000000"/>
          <w:sz w:val="30"/>
          <w:szCs w:val="30"/>
        </w:rPr>
        <w:t>отдельно для юношей и девушек</w:t>
      </w:r>
      <w:r>
        <w:rPr>
          <w:b/>
          <w:color w:val="000000"/>
          <w:sz w:val="30"/>
          <w:szCs w:val="30"/>
        </w:rPr>
        <w:t xml:space="preserve"> в каждой возрастной группе.</w:t>
      </w:r>
    </w:p>
    <w:p w14:paraId="00000061" w14:textId="77777777" w:rsidR="000F75A8" w:rsidRDefault="00B12A9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Места, показанные в трех этапах олимпиады, суммируются. Итоговое место каждого участника определяется по наименьшей сумме занятых мест учащимся.</w:t>
      </w:r>
    </w:p>
    <w:p w14:paraId="00000062" w14:textId="77777777" w:rsidR="000F75A8" w:rsidRDefault="00B12A9A">
      <w:pPr>
        <w:shd w:val="clear" w:color="auto" w:fill="FFFFFF"/>
        <w:tabs>
          <w:tab w:val="left" w:pos="95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>Количество победителей устанавливается на уровне не более 25%                           от количества участников олимпиады. Победители награждаются дипломами управления образования Гомельского горисполкома. Количество дипломов I, II, III степеней устанавли</w:t>
      </w:r>
      <w:r>
        <w:rPr>
          <w:sz w:val="30"/>
          <w:szCs w:val="30"/>
        </w:rPr>
        <w:t>вается исходя из следующей пропорции: 50% от количества победителей награждаются дипломами III степени, 30% – дипломами II степени, 20% – дипломами I степени.</w:t>
      </w:r>
    </w:p>
    <w:p w14:paraId="00000063" w14:textId="77777777" w:rsidR="000F75A8" w:rsidRDefault="000F75A8">
      <w:pPr>
        <w:spacing w:line="280" w:lineRule="auto"/>
        <w:ind w:firstLine="5670"/>
        <w:rPr>
          <w:sz w:val="30"/>
          <w:szCs w:val="30"/>
        </w:rPr>
      </w:pPr>
    </w:p>
    <w:p w14:paraId="00000064" w14:textId="77777777" w:rsidR="000F75A8" w:rsidRDefault="000F75A8">
      <w:pPr>
        <w:spacing w:line="280" w:lineRule="auto"/>
        <w:ind w:firstLine="5670"/>
        <w:rPr>
          <w:sz w:val="30"/>
          <w:szCs w:val="30"/>
        </w:rPr>
      </w:pPr>
    </w:p>
    <w:p w14:paraId="00000065" w14:textId="77777777" w:rsidR="000F75A8" w:rsidRDefault="000F75A8">
      <w:pPr>
        <w:spacing w:line="280" w:lineRule="auto"/>
        <w:ind w:firstLine="5670"/>
        <w:rPr>
          <w:sz w:val="30"/>
          <w:szCs w:val="30"/>
        </w:rPr>
      </w:pPr>
    </w:p>
    <w:p w14:paraId="00000066" w14:textId="77777777" w:rsidR="000F75A8" w:rsidRDefault="000F75A8">
      <w:pPr>
        <w:spacing w:line="280" w:lineRule="auto"/>
        <w:rPr>
          <w:sz w:val="30"/>
          <w:szCs w:val="30"/>
        </w:rPr>
      </w:pPr>
    </w:p>
    <w:p w14:paraId="00000067" w14:textId="77777777" w:rsidR="000F75A8" w:rsidRDefault="000F75A8">
      <w:pPr>
        <w:spacing w:line="280" w:lineRule="auto"/>
        <w:rPr>
          <w:sz w:val="30"/>
          <w:szCs w:val="30"/>
        </w:rPr>
      </w:pPr>
    </w:p>
    <w:p w14:paraId="00000068" w14:textId="77777777" w:rsidR="000F75A8" w:rsidRDefault="000F75A8">
      <w:pPr>
        <w:spacing w:line="280" w:lineRule="auto"/>
        <w:rPr>
          <w:sz w:val="30"/>
          <w:szCs w:val="30"/>
        </w:rPr>
      </w:pPr>
      <w:bookmarkStart w:id="1" w:name="_heading=h.gjdgxs" w:colFirst="0" w:colLast="0"/>
      <w:bookmarkEnd w:id="1"/>
    </w:p>
    <w:sectPr w:rsidR="000F75A8">
      <w:headerReference w:type="default" r:id="rId7"/>
      <w:pgSz w:w="11906" w:h="16838"/>
      <w:pgMar w:top="993" w:right="567" w:bottom="993" w:left="1701" w:header="426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6CA5" w14:textId="77777777" w:rsidR="00B12A9A" w:rsidRDefault="00B12A9A">
      <w:r>
        <w:separator/>
      </w:r>
    </w:p>
  </w:endnote>
  <w:endnote w:type="continuationSeparator" w:id="0">
    <w:p w14:paraId="376DE06F" w14:textId="77777777" w:rsidR="00B12A9A" w:rsidRDefault="00B1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73AE" w14:textId="77777777" w:rsidR="00B12A9A" w:rsidRDefault="00B12A9A">
      <w:r>
        <w:separator/>
      </w:r>
    </w:p>
  </w:footnote>
  <w:footnote w:type="continuationSeparator" w:id="0">
    <w:p w14:paraId="2EC0CE29" w14:textId="77777777" w:rsidR="00B12A9A" w:rsidRDefault="00B1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9" w14:textId="729963CC" w:rsidR="000F75A8" w:rsidRDefault="00B12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05F2E">
      <w:rPr>
        <w:color w:val="000000"/>
      </w:rPr>
      <w:fldChar w:fldCharType="separate"/>
    </w:r>
    <w:r w:rsidR="00605F2E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A8"/>
    <w:rsid w:val="000F75A8"/>
    <w:rsid w:val="00605F2E"/>
    <w:rsid w:val="00B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922A0-6F52-4324-BBEB-37EA657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F7"/>
  </w:style>
  <w:style w:type="paragraph" w:styleId="1">
    <w:name w:val="heading 1"/>
    <w:basedOn w:val="a"/>
    <w:next w:val="a"/>
    <w:link w:val="10"/>
    <w:qFormat/>
    <w:rsid w:val="00692412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608A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A01261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5608AD"/>
    <w:rPr>
      <w:rFonts w:ascii="Calibri" w:hAnsi="Calibri" w:cs="Calibri"/>
      <w:b/>
      <w:bCs/>
      <w:i/>
      <w:iCs/>
      <w:sz w:val="26"/>
      <w:szCs w:val="26"/>
    </w:rPr>
  </w:style>
  <w:style w:type="paragraph" w:customStyle="1" w:styleId="11">
    <w:name w:val="Абзац списка1"/>
    <w:basedOn w:val="a"/>
    <w:rsid w:val="0057305B"/>
    <w:pPr>
      <w:ind w:left="720"/>
    </w:pPr>
  </w:style>
  <w:style w:type="table" w:styleId="a4">
    <w:name w:val="Table Grid"/>
    <w:basedOn w:val="a1"/>
    <w:rsid w:val="00D2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1C0608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rsid w:val="00747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A01261"/>
    <w:rPr>
      <w:sz w:val="24"/>
      <w:szCs w:val="24"/>
    </w:rPr>
  </w:style>
  <w:style w:type="character" w:styleId="a7">
    <w:name w:val="page number"/>
    <w:basedOn w:val="a0"/>
    <w:rsid w:val="007473F1"/>
  </w:style>
  <w:style w:type="paragraph" w:styleId="a8">
    <w:name w:val="header"/>
    <w:basedOn w:val="a"/>
    <w:link w:val="a9"/>
    <w:uiPriority w:val="99"/>
    <w:rsid w:val="007473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1261"/>
    <w:rPr>
      <w:sz w:val="24"/>
      <w:szCs w:val="24"/>
    </w:rPr>
  </w:style>
  <w:style w:type="paragraph" w:styleId="aa">
    <w:name w:val="Balloon Text"/>
    <w:basedOn w:val="a"/>
    <w:link w:val="ab"/>
    <w:semiHidden/>
    <w:rsid w:val="00586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58619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C0C9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30"/>
      <w:szCs w:val="20"/>
    </w:rPr>
  </w:style>
  <w:style w:type="character" w:styleId="ac">
    <w:name w:val="Hyperlink"/>
    <w:rsid w:val="00FC0C9C"/>
    <w:rPr>
      <w:color w:val="0000FF"/>
      <w:u w:val="single"/>
    </w:rPr>
  </w:style>
  <w:style w:type="character" w:styleId="ad">
    <w:name w:val="Strong"/>
    <w:qFormat/>
    <w:rsid w:val="00FC0C9C"/>
    <w:rPr>
      <w:b/>
      <w:bCs/>
    </w:rPr>
  </w:style>
  <w:style w:type="paragraph" w:styleId="ae">
    <w:name w:val="List Paragraph"/>
    <w:basedOn w:val="a"/>
    <w:uiPriority w:val="34"/>
    <w:qFormat/>
    <w:rsid w:val="00C91C90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47YhCh4j/uoSRJrPLLRSSKHfQ==">CgMxLjAyCGguZ2pkZ3hzOAByITFIWjMzc1UtUFBrQ1ZRNUpseWhxOWdGQTlteDdlcVRhcg==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2024-10-17T12:23:00Z</dcterms:created>
  <dcterms:modified xsi:type="dcterms:W3CDTF">2024-10-17T12:23:00Z</dcterms:modified>
</cp:coreProperties>
</file>